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5A" w:rsidRDefault="0069255A" w:rsidP="0069255A">
      <w:pPr>
        <w:rPr>
          <w:rFonts w:ascii="Arial" w:hAnsi="Arial" w:cs="Arial"/>
          <w:b/>
          <w:sz w:val="28"/>
          <w:szCs w:val="28"/>
        </w:rPr>
      </w:pPr>
      <w:r w:rsidRPr="006E243D">
        <w:rPr>
          <w:rFonts w:ascii="Arial" w:hAnsi="Arial" w:cs="Arial"/>
          <w:b/>
          <w:sz w:val="28"/>
          <w:szCs w:val="28"/>
        </w:rPr>
        <w:t xml:space="preserve">Wireless weighing </w:t>
      </w:r>
      <w:proofErr w:type="gramStart"/>
      <w:r w:rsidRPr="006E243D">
        <w:rPr>
          <w:rFonts w:ascii="Arial" w:hAnsi="Arial" w:cs="Arial"/>
          <w:b/>
          <w:sz w:val="28"/>
          <w:szCs w:val="28"/>
        </w:rPr>
        <w:t>Indicator</w:t>
      </w:r>
      <w:r>
        <w:rPr>
          <w:rFonts w:ascii="Arial" w:hAnsi="Arial" w:cs="Arial" w:hint="eastAsia"/>
          <w:b/>
          <w:sz w:val="28"/>
          <w:szCs w:val="28"/>
        </w:rPr>
        <w:t>(</w:t>
      </w:r>
      <w:proofErr w:type="gramEnd"/>
      <w:r>
        <w:rPr>
          <w:rFonts w:ascii="Arial" w:hAnsi="Arial" w:cs="Arial" w:hint="eastAsia"/>
          <w:b/>
          <w:sz w:val="28"/>
          <w:szCs w:val="28"/>
        </w:rPr>
        <w:t>USB KIT)</w:t>
      </w:r>
    </w:p>
    <w:p w:rsidR="0069255A" w:rsidRDefault="0069255A" w:rsidP="0069255A">
      <w:p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Model: 18</w:t>
      </w:r>
    </w:p>
    <w:p w:rsidR="0069255A" w:rsidRPr="005D1033" w:rsidRDefault="004A7398" w:rsidP="0069255A">
      <w:pPr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32888" cy="1801368"/>
            <wp:effectExtent l="19050" t="0" r="762" b="0"/>
            <wp:docPr id="4" name="图片 4" descr="模块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模块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8" cy="180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55A"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          </w:t>
      </w:r>
      <w:r w:rsidR="0069255A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46681" cy="1830629"/>
            <wp:effectExtent l="19050" t="0" r="1219" b="0"/>
            <wp:docPr id="5" name="图片 2" descr="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81" cy="183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55A">
        <w:rPr>
          <w:rFonts w:ascii="宋体" w:hAnsi="宋体" w:hint="eastAsia"/>
          <w:b/>
          <w:sz w:val="28"/>
          <w:szCs w:val="28"/>
        </w:rPr>
        <w:t xml:space="preserve">                         </w:t>
      </w:r>
    </w:p>
    <w:p w:rsidR="0069255A" w:rsidRPr="00810C44" w:rsidRDefault="0069255A" w:rsidP="004A7398">
      <w:pPr>
        <w:rPr>
          <w:rFonts w:ascii="Arial" w:hAnsi="Arial" w:cs="Arial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4A7398">
        <w:rPr>
          <w:rFonts w:ascii="宋体" w:hAnsi="宋体" w:hint="eastAsia"/>
          <w:b/>
          <w:sz w:val="28"/>
          <w:szCs w:val="28"/>
        </w:rPr>
        <w:t xml:space="preserve">     </w:t>
      </w:r>
      <w:r w:rsidRPr="00810C44">
        <w:rPr>
          <w:rFonts w:ascii="Arial" w:hAnsi="Arial" w:cs="Arial" w:hint="eastAsia"/>
          <w:b/>
          <w:sz w:val="24"/>
        </w:rPr>
        <w:t>Transmitter</w:t>
      </w:r>
      <w:r w:rsidR="004A7398">
        <w:rPr>
          <w:rFonts w:ascii="Arial" w:hAnsi="Arial" w:cs="Arial" w:hint="eastAsia"/>
          <w:b/>
          <w:sz w:val="24"/>
        </w:rPr>
        <w:t xml:space="preserve">  </w:t>
      </w:r>
      <w:r>
        <w:rPr>
          <w:rFonts w:ascii="Arial" w:hAnsi="Arial" w:cs="Arial" w:hint="eastAsia"/>
          <w:b/>
          <w:sz w:val="24"/>
        </w:rPr>
        <w:t xml:space="preserve">                             </w:t>
      </w:r>
      <w:r w:rsidR="004A7398">
        <w:rPr>
          <w:rFonts w:ascii="Arial" w:hAnsi="Arial" w:cs="Arial" w:hint="eastAsia"/>
          <w:b/>
          <w:sz w:val="24"/>
        </w:rPr>
        <w:t xml:space="preserve">            </w:t>
      </w:r>
      <w:r>
        <w:rPr>
          <w:rFonts w:ascii="Arial" w:hAnsi="Arial" w:cs="Arial" w:hint="eastAsia"/>
          <w:b/>
          <w:sz w:val="24"/>
        </w:rPr>
        <w:t xml:space="preserve"> Receiver</w:t>
      </w:r>
    </w:p>
    <w:p w:rsidR="0069255A" w:rsidRDefault="0069255A" w:rsidP="0069255A">
      <w:pPr>
        <w:rPr>
          <w:rFonts w:ascii="Arial" w:hAnsi="Arial" w:cs="Arial" w:hint="eastAsia"/>
          <w:b/>
          <w:sz w:val="28"/>
          <w:szCs w:val="28"/>
        </w:rPr>
      </w:pPr>
      <w:r>
        <w:rPr>
          <w:rFonts w:ascii="Arial" w:hAnsi="Arial" w:cs="Arial" w:hint="eastAsia"/>
          <w:b/>
          <w:noProof/>
          <w:sz w:val="28"/>
          <w:szCs w:val="28"/>
        </w:rPr>
        <w:drawing>
          <wp:inline distT="0" distB="0" distL="0" distR="0">
            <wp:extent cx="3306803" cy="2798064"/>
            <wp:effectExtent l="19050" t="0" r="7897" b="0"/>
            <wp:docPr id="1" name="图片 1" descr=")WL756KC(`](I]}C@FFVN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)WL756KC(`](I]}C@FFVNZ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03" cy="279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398">
        <w:rPr>
          <w:rFonts w:ascii="Arial" w:hAnsi="Arial" w:cs="Arial" w:hint="eastAsia"/>
          <w:b/>
          <w:sz w:val="28"/>
          <w:szCs w:val="28"/>
        </w:rPr>
        <w:t xml:space="preserve">  </w:t>
      </w:r>
      <w:r w:rsidR="004A7398">
        <w:rPr>
          <w:noProof/>
        </w:rPr>
        <w:drawing>
          <wp:inline distT="0" distB="0" distL="0" distR="0">
            <wp:extent cx="3060700" cy="1828800"/>
            <wp:effectExtent l="19050" t="0" r="6350" b="0"/>
            <wp:docPr id="6" name="图片 3" descr="180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仪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98" w:rsidRDefault="004A7398" w:rsidP="0069255A">
      <w:pPr>
        <w:rPr>
          <w:rFonts w:ascii="Arial" w:hAnsi="Arial" w:cs="Arial"/>
          <w:b/>
          <w:sz w:val="28"/>
          <w:szCs w:val="28"/>
        </w:rPr>
      </w:pPr>
    </w:p>
    <w:p w:rsidR="0069255A" w:rsidRPr="004A7398" w:rsidRDefault="0069255A" w:rsidP="0069255A">
      <w:pPr>
        <w:rPr>
          <w:rFonts w:ascii="Arial" w:hAnsi="Arial" w:cs="Arial"/>
          <w:b/>
          <w:sz w:val="24"/>
        </w:rPr>
      </w:pPr>
      <w:r w:rsidRPr="004A7398">
        <w:rPr>
          <w:rFonts w:ascii="Arial" w:hAnsi="Arial" w:cs="Arial"/>
          <w:b/>
          <w:sz w:val="24"/>
        </w:rPr>
        <w:t>Features: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Arial" w:cs="Arial"/>
          <w:b/>
          <w:szCs w:val="21"/>
        </w:rPr>
        <w:t>Palm-size</w:t>
      </w:r>
      <w:r w:rsidRPr="004A7398">
        <w:rPr>
          <w:rFonts w:ascii="Arial" w:hAnsi="Arial" w:cs="Arial" w:hint="eastAsia"/>
          <w:b/>
          <w:szCs w:val="21"/>
        </w:rPr>
        <w:t>:</w:t>
      </w:r>
      <w:r w:rsidRPr="004A7398">
        <w:rPr>
          <w:rFonts w:ascii="Arial" w:hAnsi="Arial" w:cs="Arial"/>
          <w:szCs w:val="21"/>
        </w:rPr>
        <w:t xml:space="preserve"> </w:t>
      </w:r>
      <w:r w:rsidRPr="004A7398">
        <w:rPr>
          <w:rStyle w:val="a8"/>
          <w:rFonts w:ascii="Arial" w:hAnsi="Arial" w:cs="Arial"/>
          <w:szCs w:val="21"/>
        </w:rPr>
        <w:t>28</w:t>
      </w:r>
      <w:r w:rsidRPr="004A7398">
        <w:rPr>
          <w:rStyle w:val="a8"/>
          <w:rFonts w:ascii="Arial" w:hAnsi="Arial" w:cs="Arial" w:hint="eastAsia"/>
          <w:szCs w:val="21"/>
        </w:rPr>
        <w:t>x</w:t>
      </w:r>
      <w:r w:rsidRPr="004A7398">
        <w:rPr>
          <w:rStyle w:val="a8"/>
          <w:rFonts w:ascii="Arial" w:hAnsi="Arial" w:cs="Arial"/>
          <w:szCs w:val="21"/>
        </w:rPr>
        <w:t>70</w:t>
      </w:r>
      <w:r w:rsidRPr="004A7398">
        <w:rPr>
          <w:rStyle w:val="a8"/>
          <w:rFonts w:ascii="Arial" w:hAnsi="Arial" w:cs="Arial" w:hint="eastAsia"/>
          <w:szCs w:val="21"/>
        </w:rPr>
        <w:t>x</w:t>
      </w:r>
      <w:r w:rsidRPr="004A7398">
        <w:rPr>
          <w:rStyle w:val="a8"/>
          <w:rFonts w:ascii="Arial" w:hAnsi="Arial" w:cs="Arial"/>
          <w:szCs w:val="21"/>
        </w:rPr>
        <w:t>90</w:t>
      </w:r>
      <w:r w:rsidRPr="004A7398">
        <w:rPr>
          <w:rFonts w:ascii="Arial" w:hAnsi="Arial" w:cs="Arial"/>
          <w:szCs w:val="21"/>
        </w:rPr>
        <w:t>mm</w:t>
      </w:r>
      <w:r w:rsidRPr="004A7398">
        <w:rPr>
          <w:rFonts w:ascii="Arial" w:hAnsi="Arial" w:cs="Arial" w:hint="eastAsia"/>
          <w:szCs w:val="21"/>
        </w:rPr>
        <w:t xml:space="preserve"> </w:t>
      </w:r>
      <w:r w:rsidRPr="004A7398">
        <w:rPr>
          <w:rFonts w:ascii="Arial" w:hAnsi="Arial" w:cs="Arial"/>
          <w:szCs w:val="21"/>
        </w:rPr>
        <w:t xml:space="preserve">shell with LCD display, wireless </w:t>
      </w:r>
      <w:r w:rsidRPr="004A7398">
        <w:rPr>
          <w:rFonts w:ascii="Arial" w:hAnsi="Arial" w:cs="Arial" w:hint="eastAsia"/>
          <w:szCs w:val="21"/>
        </w:rPr>
        <w:t>double-sided</w:t>
      </w:r>
      <w:r w:rsidRPr="004A7398">
        <w:rPr>
          <w:rFonts w:ascii="Arial" w:hAnsi="Arial" w:cs="Arial"/>
          <w:szCs w:val="21"/>
        </w:rPr>
        <w:t xml:space="preserve"> </w:t>
      </w:r>
      <w:proofErr w:type="gramStart"/>
      <w:r w:rsidRPr="004A7398">
        <w:rPr>
          <w:rFonts w:ascii="Arial" w:hAnsi="Arial" w:cs="Arial"/>
          <w:szCs w:val="21"/>
        </w:rPr>
        <w:t>communication(</w:t>
      </w:r>
      <w:proofErr w:type="gramEnd"/>
      <w:r w:rsidRPr="004A7398">
        <w:rPr>
          <w:rFonts w:ascii="Arial" w:hAnsi="Arial" w:cs="Arial"/>
          <w:szCs w:val="21"/>
        </w:rPr>
        <w:t xml:space="preserve">can </w:t>
      </w:r>
      <w:proofErr w:type="spellStart"/>
      <w:r w:rsidRPr="004A7398">
        <w:rPr>
          <w:rFonts w:ascii="Arial" w:hAnsi="Arial" w:cs="Arial"/>
          <w:szCs w:val="21"/>
        </w:rPr>
        <w:t>tare,zero,calibration</w:t>
      </w:r>
      <w:proofErr w:type="spellEnd"/>
      <w:r w:rsidRPr="004A7398">
        <w:rPr>
          <w:rFonts w:ascii="Arial" w:hAnsi="Arial" w:cs="Arial"/>
          <w:szCs w:val="21"/>
        </w:rPr>
        <w:t xml:space="preserve"> and parameter set</w:t>
      </w:r>
      <w:r w:rsidRPr="004A7398">
        <w:rPr>
          <w:rFonts w:ascii="Arial" w:hAnsi="Arial" w:cs="Arial" w:hint="eastAsia"/>
          <w:szCs w:val="21"/>
        </w:rPr>
        <w:t>ting</w:t>
      </w:r>
      <w:r w:rsidRPr="004A7398">
        <w:rPr>
          <w:rFonts w:ascii="Arial" w:hAnsi="Arial" w:cs="Arial"/>
          <w:szCs w:val="21"/>
        </w:rPr>
        <w:t>)</w:t>
      </w:r>
      <w:r w:rsidRPr="004A7398">
        <w:rPr>
          <w:rFonts w:ascii="Arial" w:hAnsi="Arial" w:cs="Arial" w:hint="eastAsia"/>
          <w:szCs w:val="21"/>
        </w:rPr>
        <w:t>.</w:t>
      </w:r>
      <w:r w:rsidRPr="004A7398">
        <w:rPr>
          <w:rFonts w:ascii="Arial" w:hAnsi="Arial" w:cs="Arial"/>
          <w:szCs w:val="21"/>
        </w:rPr>
        <w:t xml:space="preserve"> 5 digits LCD display with backlight</w:t>
      </w:r>
      <w:r w:rsidRPr="004A7398">
        <w:rPr>
          <w:rFonts w:ascii="Arial" w:hAnsi="Arial" w:cs="Arial"/>
          <w:szCs w:val="21"/>
        </w:rPr>
        <w:t>，</w:t>
      </w:r>
      <w:r w:rsidRPr="004A7398">
        <w:rPr>
          <w:rFonts w:ascii="Arial" w:hAnsi="Arial" w:cs="Arial"/>
          <w:szCs w:val="21"/>
        </w:rPr>
        <w:t>digit height</w:t>
      </w:r>
      <w:r w:rsidRPr="004A7398">
        <w:rPr>
          <w:rFonts w:ascii="Arial" w:hAnsi="Arial" w:cs="Arial"/>
          <w:szCs w:val="21"/>
        </w:rPr>
        <w:t>：</w:t>
      </w:r>
      <w:r w:rsidRPr="004A7398">
        <w:rPr>
          <w:rFonts w:ascii="Arial" w:hAnsi="Arial" w:cs="Arial"/>
          <w:szCs w:val="21"/>
        </w:rPr>
        <w:t>12mm</w:t>
      </w:r>
      <w:r w:rsidRPr="004A7398">
        <w:rPr>
          <w:rFonts w:ascii="Arial" w:hAnsi="Arial" w:cs="Arial" w:hint="eastAsia"/>
          <w:szCs w:val="21"/>
        </w:rPr>
        <w:t>. M</w:t>
      </w:r>
      <w:r w:rsidRPr="004A7398">
        <w:rPr>
          <w:rFonts w:ascii="Arial" w:hAnsi="Arial" w:cs="Arial"/>
          <w:szCs w:val="21"/>
        </w:rPr>
        <w:t xml:space="preserve">any </w:t>
      </w:r>
      <w:r w:rsidRPr="004A7398">
        <w:rPr>
          <w:rFonts w:ascii="Arial" w:hAnsi="Arial" w:cs="Arial" w:hint="eastAsia"/>
          <w:szCs w:val="21"/>
        </w:rPr>
        <w:t>function</w:t>
      </w:r>
      <w:r w:rsidRPr="004A7398">
        <w:rPr>
          <w:rFonts w:ascii="Arial" w:hAnsi="Arial" w:cs="Arial"/>
          <w:szCs w:val="21"/>
        </w:rPr>
        <w:t xml:space="preserve"> on LCD </w:t>
      </w:r>
      <w:proofErr w:type="gramStart"/>
      <w:r w:rsidRPr="004A7398">
        <w:rPr>
          <w:rFonts w:ascii="Arial" w:hAnsi="Arial" w:cs="Arial"/>
          <w:szCs w:val="21"/>
        </w:rPr>
        <w:t>display(</w:t>
      </w:r>
      <w:proofErr w:type="gramEnd"/>
      <w:r w:rsidRPr="004A7398">
        <w:rPr>
          <w:rFonts w:ascii="Arial" w:hAnsi="Arial" w:cs="Arial"/>
          <w:szCs w:val="21"/>
        </w:rPr>
        <w:t xml:space="preserve"> battery </w:t>
      </w:r>
      <w:proofErr w:type="spellStart"/>
      <w:r w:rsidRPr="004A7398">
        <w:rPr>
          <w:rFonts w:ascii="Arial" w:hAnsi="Arial" w:cs="Arial"/>
          <w:szCs w:val="21"/>
        </w:rPr>
        <w:t>power,TARE,ZERO,PEAK,Stable</w:t>
      </w:r>
      <w:proofErr w:type="spellEnd"/>
      <w:r w:rsidRPr="004A7398">
        <w:rPr>
          <w:rFonts w:ascii="Arial" w:hAnsi="Arial" w:cs="Arial"/>
          <w:szCs w:val="21"/>
        </w:rPr>
        <w:t>) .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Arial" w:cs="Arial"/>
          <w:b/>
          <w:szCs w:val="21"/>
        </w:rPr>
        <w:t>USB port</w:t>
      </w:r>
      <w:r w:rsidRPr="004A7398">
        <w:rPr>
          <w:rFonts w:ascii="Arial" w:hAnsi="Arial" w:cs="Arial" w:hint="eastAsia"/>
          <w:b/>
          <w:szCs w:val="21"/>
        </w:rPr>
        <w:t>:</w:t>
      </w:r>
      <w:r w:rsidRPr="004A7398">
        <w:rPr>
          <w:rFonts w:ascii="Arial" w:hAnsi="Arial" w:cs="Arial"/>
          <w:b/>
          <w:szCs w:val="21"/>
        </w:rPr>
        <w:t xml:space="preserve"> </w:t>
      </w:r>
      <w:r w:rsidRPr="004A7398">
        <w:rPr>
          <w:rFonts w:ascii="Arial" w:hAnsi="Arial" w:cs="Arial" w:hint="eastAsia"/>
          <w:szCs w:val="21"/>
        </w:rPr>
        <w:t xml:space="preserve"> C</w:t>
      </w:r>
      <w:r w:rsidRPr="004A7398">
        <w:rPr>
          <w:rFonts w:ascii="Arial" w:hAnsi="Arial" w:cs="Arial"/>
          <w:szCs w:val="21"/>
        </w:rPr>
        <w:t>ommunicat</w:t>
      </w:r>
      <w:r w:rsidRPr="004A7398">
        <w:rPr>
          <w:rFonts w:ascii="Arial" w:hAnsi="Arial" w:cs="Arial" w:hint="eastAsia"/>
          <w:szCs w:val="21"/>
        </w:rPr>
        <w:t>e</w:t>
      </w:r>
      <w:r w:rsidRPr="004A7398">
        <w:rPr>
          <w:rFonts w:ascii="Arial" w:hAnsi="Arial" w:cs="Arial"/>
          <w:szCs w:val="21"/>
        </w:rPr>
        <w:t xml:space="preserve"> with PC,</w:t>
      </w:r>
      <w:r w:rsidRPr="004A7398">
        <w:rPr>
          <w:rStyle w:val="a8"/>
          <w:rFonts w:ascii="Arial" w:hAnsi="Arial" w:cs="Arial"/>
          <w:color w:val="333333"/>
          <w:szCs w:val="21"/>
        </w:rPr>
        <w:t xml:space="preserve"> </w:t>
      </w:r>
      <w:r w:rsidRPr="004A7398">
        <w:rPr>
          <w:rStyle w:val="shorttext"/>
          <w:rFonts w:ascii="Arial" w:hAnsi="Arial" w:cs="Arial"/>
          <w:szCs w:val="21"/>
        </w:rPr>
        <w:t xml:space="preserve">Solve </w:t>
      </w:r>
      <w:r w:rsidRPr="004A7398">
        <w:rPr>
          <w:rStyle w:val="hps"/>
          <w:rFonts w:ascii="Arial" w:hAnsi="Arial" w:cs="Arial"/>
          <w:szCs w:val="21"/>
        </w:rPr>
        <w:t>many laptops</w:t>
      </w:r>
      <w:r w:rsidRPr="004A7398">
        <w:rPr>
          <w:rStyle w:val="shorttext"/>
          <w:rFonts w:ascii="Arial" w:hAnsi="Arial" w:cs="Arial"/>
          <w:szCs w:val="21"/>
        </w:rPr>
        <w:t xml:space="preserve"> </w:t>
      </w:r>
      <w:r w:rsidRPr="004A7398">
        <w:rPr>
          <w:rStyle w:val="hps"/>
          <w:rFonts w:ascii="Arial" w:hAnsi="Arial" w:cs="Arial"/>
          <w:szCs w:val="21"/>
        </w:rPr>
        <w:t>without</w:t>
      </w:r>
      <w:r w:rsidRPr="004A7398">
        <w:rPr>
          <w:rStyle w:val="shorttext"/>
          <w:rFonts w:ascii="Arial" w:hAnsi="Arial" w:cs="Arial"/>
          <w:szCs w:val="21"/>
        </w:rPr>
        <w:t xml:space="preserve"> </w:t>
      </w:r>
      <w:r w:rsidRPr="004A7398">
        <w:rPr>
          <w:rStyle w:val="hps"/>
          <w:rFonts w:ascii="Arial" w:hAnsi="Arial" w:cs="Arial"/>
          <w:szCs w:val="21"/>
        </w:rPr>
        <w:t>serial port</w:t>
      </w:r>
      <w:r w:rsidRPr="004A7398">
        <w:rPr>
          <w:rStyle w:val="shorttext"/>
          <w:rFonts w:ascii="Arial" w:hAnsi="Arial" w:cs="Arial"/>
          <w:szCs w:val="21"/>
        </w:rPr>
        <w:t xml:space="preserve"> </w:t>
      </w:r>
      <w:proofErr w:type="spellStart"/>
      <w:r w:rsidRPr="004A7398">
        <w:rPr>
          <w:rStyle w:val="hps"/>
          <w:rFonts w:ascii="Arial" w:hAnsi="Arial" w:cs="Arial"/>
          <w:szCs w:val="21"/>
        </w:rPr>
        <w:t>problem</w:t>
      </w:r>
      <w:r w:rsidRPr="004A7398">
        <w:rPr>
          <w:rStyle w:val="shorttext"/>
          <w:rFonts w:ascii="Arial" w:hAnsi="Arial" w:cs="Arial"/>
          <w:color w:val="333333"/>
          <w:szCs w:val="21"/>
        </w:rPr>
        <w:t>.</w:t>
      </w:r>
      <w:r w:rsidRPr="004A7398">
        <w:rPr>
          <w:rFonts w:ascii="Arial" w:hAnsi="Arial" w:cs="Arial" w:hint="eastAsia"/>
          <w:szCs w:val="21"/>
        </w:rPr>
        <w:t>w</w:t>
      </w:r>
      <w:r w:rsidRPr="004A7398">
        <w:rPr>
          <w:rFonts w:ascii="Arial" w:hAnsi="Arial" w:cs="Arial"/>
          <w:szCs w:val="21"/>
        </w:rPr>
        <w:t>ith</w:t>
      </w:r>
      <w:proofErr w:type="spellEnd"/>
      <w:r w:rsidRPr="004A7398">
        <w:rPr>
          <w:rFonts w:ascii="Arial" w:hAnsi="Arial" w:cs="Arial"/>
          <w:szCs w:val="21"/>
        </w:rPr>
        <w:t xml:space="preserve"> the </w:t>
      </w:r>
      <w:proofErr w:type="spellStart"/>
      <w:r w:rsidRPr="004A7398">
        <w:rPr>
          <w:rFonts w:ascii="Arial" w:hAnsi="Arial" w:cs="Arial" w:hint="eastAsia"/>
          <w:szCs w:val="21"/>
        </w:rPr>
        <w:t>Anyweight</w:t>
      </w:r>
      <w:proofErr w:type="spellEnd"/>
      <w:r w:rsidRPr="004A7398">
        <w:rPr>
          <w:rFonts w:ascii="Arial" w:hAnsi="Arial" w:cs="Arial"/>
          <w:szCs w:val="21"/>
        </w:rPr>
        <w:t xml:space="preserve"> company’s PC host computer </w:t>
      </w:r>
      <w:proofErr w:type="spellStart"/>
      <w:r w:rsidRPr="004A7398">
        <w:rPr>
          <w:rFonts w:ascii="Arial" w:hAnsi="Arial" w:cs="Arial"/>
          <w:szCs w:val="21"/>
        </w:rPr>
        <w:t>software,not</w:t>
      </w:r>
      <w:proofErr w:type="spellEnd"/>
      <w:r w:rsidRPr="004A7398">
        <w:rPr>
          <w:rFonts w:ascii="Arial" w:hAnsi="Arial" w:cs="Arial"/>
          <w:szCs w:val="21"/>
        </w:rPr>
        <w:t xml:space="preserve"> only display weigh value and stable information on the PC , also can </w:t>
      </w:r>
      <w:r w:rsidRPr="004A7398">
        <w:rPr>
          <w:rFonts w:ascii="Arial" w:hAnsi="Arial" w:cs="Arial" w:hint="eastAsia"/>
          <w:szCs w:val="21"/>
        </w:rPr>
        <w:t>input</w:t>
      </w:r>
      <w:r w:rsidRPr="004A7398">
        <w:rPr>
          <w:rFonts w:ascii="Arial" w:hAnsi="Arial" w:cs="Arial"/>
          <w:szCs w:val="21"/>
        </w:rPr>
        <w:t xml:space="preserve"> company’s </w:t>
      </w:r>
      <w:proofErr w:type="spellStart"/>
      <w:r w:rsidRPr="004A7398">
        <w:rPr>
          <w:rFonts w:ascii="Arial" w:hAnsi="Arial" w:cs="Arial"/>
          <w:szCs w:val="21"/>
        </w:rPr>
        <w:t>name,complete</w:t>
      </w:r>
      <w:proofErr w:type="spellEnd"/>
      <w:r w:rsidRPr="004A7398">
        <w:rPr>
          <w:rFonts w:ascii="Arial" w:hAnsi="Arial" w:cs="Arial"/>
          <w:szCs w:val="21"/>
        </w:rPr>
        <w:t xml:space="preserve"> storage ,print query and other function</w:t>
      </w:r>
      <w:r w:rsidRPr="004A7398">
        <w:rPr>
          <w:rFonts w:ascii="Arial" w:hAnsi="Arial" w:cs="Arial" w:hint="eastAsia"/>
          <w:szCs w:val="21"/>
        </w:rPr>
        <w:t>.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宋体" w:cs="Arial" w:hint="eastAsia"/>
          <w:b/>
          <w:szCs w:val="21"/>
        </w:rPr>
        <w:t xml:space="preserve">Power supply: </w:t>
      </w:r>
      <w:r w:rsidRPr="004A7398">
        <w:rPr>
          <w:rStyle w:val="shorttext"/>
          <w:rFonts w:ascii="Arial" w:hAnsi="Arial" w:cs="Arial"/>
          <w:szCs w:val="21"/>
        </w:rPr>
        <w:t xml:space="preserve">USB power supply, </w:t>
      </w:r>
      <w:r w:rsidRPr="004A7398">
        <w:rPr>
          <w:rStyle w:val="hps"/>
          <w:rFonts w:ascii="Arial" w:hAnsi="Arial" w:cs="Arial"/>
          <w:szCs w:val="21"/>
        </w:rPr>
        <w:t>lithium battery</w:t>
      </w:r>
      <w:r w:rsidRPr="004A7398">
        <w:rPr>
          <w:rStyle w:val="shorttext"/>
          <w:rFonts w:ascii="Arial" w:hAnsi="Arial" w:cs="Arial"/>
          <w:szCs w:val="21"/>
        </w:rPr>
        <w:t xml:space="preserve"> </w:t>
      </w:r>
      <w:proofErr w:type="gramStart"/>
      <w:r w:rsidRPr="004A7398">
        <w:rPr>
          <w:rStyle w:val="hps"/>
          <w:rFonts w:ascii="Arial" w:hAnsi="Arial" w:cs="Arial"/>
          <w:szCs w:val="21"/>
        </w:rPr>
        <w:t>optional</w:t>
      </w:r>
      <w:r w:rsidRPr="004A7398">
        <w:rPr>
          <w:rFonts w:ascii="Arial" w:hAnsi="Arial" w:cs="Arial"/>
          <w:szCs w:val="21"/>
        </w:rPr>
        <w:t xml:space="preserve"> .</w:t>
      </w:r>
      <w:proofErr w:type="gramEnd"/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proofErr w:type="spellStart"/>
      <w:r w:rsidRPr="004A7398">
        <w:rPr>
          <w:rFonts w:ascii="Arial" w:hAnsi="Arial" w:cs="Arial" w:hint="eastAsia"/>
          <w:b/>
          <w:szCs w:val="21"/>
        </w:rPr>
        <w:t>Operatiing</w:t>
      </w:r>
      <w:proofErr w:type="spellEnd"/>
      <w:r w:rsidRPr="004A7398">
        <w:rPr>
          <w:rFonts w:ascii="Arial" w:hAnsi="Arial" w:cs="Arial" w:hint="eastAsia"/>
          <w:b/>
          <w:szCs w:val="21"/>
        </w:rPr>
        <w:t xml:space="preserve"> temperature:</w:t>
      </w:r>
      <w:r w:rsidRPr="004A7398">
        <w:rPr>
          <w:rFonts w:ascii="Arial" w:hAnsi="Arial" w:cs="Arial" w:hint="eastAsia"/>
          <w:szCs w:val="21"/>
        </w:rPr>
        <w:t xml:space="preserve">  -20</w:t>
      </w:r>
      <w:r w:rsidRPr="004A7398">
        <w:rPr>
          <w:rFonts w:ascii="宋体" w:hAnsi="宋体" w:cs="宋体" w:hint="eastAsia"/>
          <w:szCs w:val="21"/>
        </w:rPr>
        <w:t>℃</w:t>
      </w:r>
      <w:r w:rsidRPr="004A7398">
        <w:rPr>
          <w:rFonts w:ascii="Arial" w:hAnsi="Arial" w:cs="Arial" w:hint="eastAsia"/>
          <w:szCs w:val="21"/>
        </w:rPr>
        <w:t xml:space="preserve"> to 60</w:t>
      </w:r>
      <w:r w:rsidRPr="004A7398">
        <w:rPr>
          <w:rFonts w:ascii="宋体" w:hAnsi="宋体" w:cs="宋体" w:hint="eastAsia"/>
          <w:szCs w:val="21"/>
        </w:rPr>
        <w:t>℃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Arial" w:cs="Arial" w:hint="eastAsia"/>
          <w:b/>
          <w:szCs w:val="21"/>
        </w:rPr>
        <w:t xml:space="preserve">Antenna: </w:t>
      </w:r>
      <w:proofErr w:type="spellStart"/>
      <w:r w:rsidRPr="004A7398">
        <w:rPr>
          <w:rFonts w:ascii="Arial" w:hAnsi="Arial" w:cs="Arial" w:hint="eastAsia"/>
          <w:szCs w:val="21"/>
        </w:rPr>
        <w:t>Intergral</w:t>
      </w:r>
      <w:proofErr w:type="spellEnd"/>
      <w:r w:rsidRPr="004A7398">
        <w:rPr>
          <w:rFonts w:ascii="Arial" w:hAnsi="Arial" w:cs="Arial" w:hint="eastAsia"/>
          <w:szCs w:val="21"/>
        </w:rPr>
        <w:t xml:space="preserve"> antenna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Arial" w:cs="Arial" w:hint="eastAsia"/>
          <w:b/>
          <w:szCs w:val="21"/>
        </w:rPr>
        <w:t xml:space="preserve">Update rate from </w:t>
      </w:r>
      <w:proofErr w:type="spellStart"/>
      <w:r w:rsidRPr="004A7398">
        <w:rPr>
          <w:rFonts w:ascii="Arial" w:hAnsi="Arial" w:cs="Arial" w:hint="eastAsia"/>
          <w:b/>
          <w:szCs w:val="21"/>
        </w:rPr>
        <w:t>loadcell</w:t>
      </w:r>
      <w:proofErr w:type="spellEnd"/>
      <w:r w:rsidRPr="004A7398">
        <w:rPr>
          <w:rFonts w:ascii="Arial" w:hAnsi="Arial" w:cs="Arial" w:hint="eastAsia"/>
          <w:b/>
          <w:szCs w:val="21"/>
        </w:rPr>
        <w:t>:</w:t>
      </w:r>
      <w:r w:rsidRPr="004A7398">
        <w:rPr>
          <w:rFonts w:ascii="Arial" w:hAnsi="Arial" w:cs="Arial" w:hint="eastAsia"/>
          <w:szCs w:val="21"/>
        </w:rPr>
        <w:t xml:space="preserve"> 12 times per second.</w:t>
      </w:r>
    </w:p>
    <w:p w:rsidR="0069255A" w:rsidRPr="004A7398" w:rsidRDefault="0069255A" w:rsidP="004A739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A7398">
        <w:rPr>
          <w:rFonts w:ascii="Arial" w:hAnsi="宋体" w:cs="Arial" w:hint="eastAsia"/>
          <w:b/>
          <w:szCs w:val="21"/>
        </w:rPr>
        <w:t>Radio Frequency:</w:t>
      </w:r>
      <w:r w:rsidRPr="004A7398">
        <w:rPr>
          <w:rFonts w:ascii="Arial" w:hAnsi="宋体" w:cs="Arial" w:hint="eastAsia"/>
          <w:szCs w:val="21"/>
        </w:rPr>
        <w:t xml:space="preserve"> </w:t>
      </w:r>
      <w:r w:rsidRPr="004A7398">
        <w:rPr>
          <w:rFonts w:ascii="Arial" w:hAnsi="Arial" w:cs="Arial"/>
          <w:szCs w:val="21"/>
        </w:rPr>
        <w:t xml:space="preserve">Standard </w:t>
      </w:r>
      <w:r w:rsidRPr="004A7398">
        <w:rPr>
          <w:rFonts w:ascii="Arial" w:hAnsi="Arial" w:cs="Arial" w:hint="eastAsia"/>
          <w:szCs w:val="21"/>
        </w:rPr>
        <w:t>2.4G</w:t>
      </w:r>
      <w:r w:rsidRPr="004A7398">
        <w:rPr>
          <w:rFonts w:ascii="Arial" w:hAnsi="Arial" w:cs="Arial"/>
          <w:szCs w:val="21"/>
        </w:rPr>
        <w:t>Hz wireless module</w:t>
      </w:r>
      <w:r w:rsidRPr="004A7398">
        <w:rPr>
          <w:rFonts w:ascii="Arial" w:hAnsi="Arial" w:cs="Arial" w:hint="eastAsia"/>
          <w:szCs w:val="21"/>
        </w:rPr>
        <w:t>, up to 70m wireless distance</w:t>
      </w:r>
      <w:r w:rsidRPr="004A7398">
        <w:rPr>
          <w:rFonts w:ascii="Arial" w:hAnsi="Arial" w:cs="Arial"/>
          <w:szCs w:val="21"/>
        </w:rPr>
        <w:t>，</w:t>
      </w:r>
      <w:r w:rsidRPr="004A7398">
        <w:rPr>
          <w:rFonts w:ascii="Arial" w:hAnsi="Arial" w:cs="Arial" w:hint="eastAsia"/>
          <w:szCs w:val="21"/>
        </w:rPr>
        <w:t>up to 128 channels available.</w:t>
      </w:r>
      <w:r w:rsidRPr="004A7398">
        <w:rPr>
          <w:rFonts w:ascii="Arial" w:hAnsi="Arial" w:cs="Arial"/>
          <w:szCs w:val="21"/>
        </w:rPr>
        <w:t>（</w:t>
      </w:r>
      <w:r w:rsidRPr="004A7398">
        <w:rPr>
          <w:rFonts w:ascii="Arial" w:hAnsi="Arial" w:cs="Arial" w:hint="eastAsia"/>
          <w:szCs w:val="21"/>
        </w:rPr>
        <w:t xml:space="preserve">433MHz, </w:t>
      </w:r>
      <w:r w:rsidRPr="004A7398">
        <w:rPr>
          <w:rFonts w:ascii="Arial" w:hAnsi="Arial" w:cs="Arial"/>
          <w:szCs w:val="21"/>
        </w:rPr>
        <w:t>868MHz</w:t>
      </w:r>
      <w:r w:rsidRPr="004A7398">
        <w:rPr>
          <w:rFonts w:ascii="Arial" w:hAnsi="Arial" w:cs="Arial" w:hint="eastAsia"/>
          <w:szCs w:val="21"/>
        </w:rPr>
        <w:t xml:space="preserve"> </w:t>
      </w:r>
      <w:r w:rsidRPr="004A7398">
        <w:rPr>
          <w:rFonts w:ascii="Arial" w:hAnsi="Arial" w:cs="Arial"/>
          <w:szCs w:val="21"/>
        </w:rPr>
        <w:t>wireless module optional</w:t>
      </w:r>
      <w:r w:rsidRPr="004A7398">
        <w:rPr>
          <w:rFonts w:ascii="Arial" w:hAnsi="Arial" w:cs="Arial" w:hint="eastAsia"/>
          <w:szCs w:val="21"/>
        </w:rPr>
        <w:t>）</w:t>
      </w:r>
      <w:r w:rsidRPr="004A7398">
        <w:rPr>
          <w:rFonts w:ascii="Arial" w:hAnsi="Arial" w:cs="Arial" w:hint="eastAsia"/>
          <w:szCs w:val="21"/>
        </w:rPr>
        <w:t>.</w:t>
      </w:r>
    </w:p>
    <w:p w:rsidR="00A34E4D" w:rsidRPr="0069255A" w:rsidRDefault="0069255A" w:rsidP="009503EA">
      <w:pPr>
        <w:pStyle w:val="a9"/>
        <w:numPr>
          <w:ilvl w:val="0"/>
          <w:numId w:val="4"/>
        </w:numPr>
        <w:ind w:firstLineChars="0"/>
      </w:pPr>
      <w:r w:rsidRPr="004A7398">
        <w:rPr>
          <w:rFonts w:ascii="Arial" w:hAnsi="Arial" w:cs="Arial"/>
          <w:b/>
          <w:szCs w:val="21"/>
        </w:rPr>
        <w:t xml:space="preserve">Extensive use </w:t>
      </w:r>
      <w:proofErr w:type="spellStart"/>
      <w:r w:rsidRPr="004A7398">
        <w:rPr>
          <w:rFonts w:ascii="Arial" w:hAnsi="Arial" w:cs="Arial"/>
          <w:b/>
          <w:szCs w:val="21"/>
        </w:rPr>
        <w:t>occassions</w:t>
      </w:r>
      <w:proofErr w:type="spellEnd"/>
      <w:r w:rsidRPr="004A7398">
        <w:rPr>
          <w:rFonts w:ascii="Arial" w:hAnsi="Arial" w:cs="Arial"/>
          <w:b/>
          <w:szCs w:val="21"/>
        </w:rPr>
        <w:t>:</w:t>
      </w:r>
      <w:r w:rsidRPr="004A7398">
        <w:rPr>
          <w:rFonts w:ascii="Arial" w:hAnsi="Arial" w:cs="Arial"/>
          <w:szCs w:val="21"/>
        </w:rPr>
        <w:t xml:space="preserve"> </w:t>
      </w:r>
      <w:r w:rsidRPr="004A7398">
        <w:rPr>
          <w:rFonts w:ascii="Arial" w:hAnsi="Arial" w:cs="Arial" w:hint="eastAsia"/>
          <w:szCs w:val="21"/>
        </w:rPr>
        <w:t xml:space="preserve">Not only can be used with </w:t>
      </w:r>
      <w:proofErr w:type="spellStart"/>
      <w:r w:rsidRPr="004A7398">
        <w:rPr>
          <w:rFonts w:ascii="Arial" w:hAnsi="Arial" w:cs="Arial" w:hint="eastAsia"/>
          <w:szCs w:val="21"/>
        </w:rPr>
        <w:t>Anyweight</w:t>
      </w:r>
      <w:proofErr w:type="spellEnd"/>
      <w:r w:rsidRPr="004A7398">
        <w:rPr>
          <w:rFonts w:ascii="Arial" w:hAnsi="Arial" w:cs="Arial" w:hint="eastAsia"/>
          <w:szCs w:val="21"/>
        </w:rPr>
        <w:t xml:space="preserve"> crane scale and dynamometer, but also can communicate with any other weighing indicator with RS232 output.</w:t>
      </w:r>
    </w:p>
    <w:sectPr w:rsidR="00A34E4D" w:rsidRPr="0069255A" w:rsidSect="008801A9">
      <w:headerReference w:type="default" r:id="rId12"/>
      <w:footerReference w:type="default" r:id="rId13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AF" w:rsidRDefault="007778AF" w:rsidP="0099506F">
      <w:r>
        <w:separator/>
      </w:r>
    </w:p>
  </w:endnote>
  <w:endnote w:type="continuationSeparator" w:id="0">
    <w:p w:rsidR="007778AF" w:rsidRDefault="007778AF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4A7398" w:rsidRPr="004A7398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AF" w:rsidRDefault="007778AF" w:rsidP="0099506F">
      <w:r>
        <w:separator/>
      </w:r>
    </w:p>
  </w:footnote>
  <w:footnote w:type="continuationSeparator" w:id="0">
    <w:p w:rsidR="007778AF" w:rsidRDefault="007778AF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6545739"/>
    <w:multiLevelType w:val="hybridMultilevel"/>
    <w:tmpl w:val="D18464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E1BAF"/>
    <w:rsid w:val="001768BD"/>
    <w:rsid w:val="002067A3"/>
    <w:rsid w:val="002368D6"/>
    <w:rsid w:val="0028335C"/>
    <w:rsid w:val="002A29F3"/>
    <w:rsid w:val="002A5D1C"/>
    <w:rsid w:val="002E3FCA"/>
    <w:rsid w:val="003719BB"/>
    <w:rsid w:val="00416018"/>
    <w:rsid w:val="00451FBA"/>
    <w:rsid w:val="00486C8E"/>
    <w:rsid w:val="004A7398"/>
    <w:rsid w:val="005B3FD0"/>
    <w:rsid w:val="005F0330"/>
    <w:rsid w:val="00615482"/>
    <w:rsid w:val="006544BB"/>
    <w:rsid w:val="0069255A"/>
    <w:rsid w:val="00692F3F"/>
    <w:rsid w:val="007778AF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6798B"/>
    <w:rsid w:val="00AD25D6"/>
    <w:rsid w:val="00B417C7"/>
    <w:rsid w:val="00B47DE6"/>
    <w:rsid w:val="00BE0B4A"/>
    <w:rsid w:val="00BE3C6B"/>
    <w:rsid w:val="00C30B1F"/>
    <w:rsid w:val="00CB664A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paragraph" w:styleId="a9">
    <w:name w:val="List Paragraph"/>
    <w:basedOn w:val="a"/>
    <w:uiPriority w:val="34"/>
    <w:qFormat/>
    <w:rsid w:val="004A73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8E21-8C69-4262-9497-1F2E86FC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>Anyload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2013-03-26T01:59:00Z</dcterms:created>
  <dcterms:modified xsi:type="dcterms:W3CDTF">2013-03-26T01:59:00Z</dcterms:modified>
</cp:coreProperties>
</file>