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C3" w:rsidRDefault="002368D6" w:rsidP="001768BD">
      <w:pPr>
        <w:rPr>
          <w:rFonts w:ascii="Arial" w:hAnsi="Arial" w:cs="Arial" w:hint="eastAsia"/>
          <w:b/>
          <w:sz w:val="28"/>
          <w:szCs w:val="28"/>
        </w:rPr>
      </w:pPr>
      <w:r w:rsidRPr="006B78C3">
        <w:rPr>
          <w:rFonts w:ascii="Arial" w:hAnsi="Arial" w:cs="Arial"/>
          <w:b/>
          <w:sz w:val="28"/>
          <w:szCs w:val="28"/>
        </w:rPr>
        <w:t xml:space="preserve">Load cell  </w:t>
      </w:r>
    </w:p>
    <w:tbl>
      <w:tblPr>
        <w:tblpPr w:leftFromText="180" w:rightFromText="180" w:vertAnchor="text" w:horzAnchor="page" w:tblpX="6343" w:tblpY="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92"/>
        <w:gridCol w:w="851"/>
        <w:gridCol w:w="850"/>
        <w:gridCol w:w="851"/>
        <w:gridCol w:w="709"/>
      </w:tblGrid>
      <w:tr w:rsidR="006B78C3" w:rsidRPr="00D90FF0" w:rsidTr="006B78C3">
        <w:trPr>
          <w:trHeight w:val="663"/>
        </w:trPr>
        <w:tc>
          <w:tcPr>
            <w:tcW w:w="817" w:type="dxa"/>
          </w:tcPr>
          <w:p w:rsidR="006B78C3" w:rsidRDefault="006B78C3" w:rsidP="006B78C3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CAP</w:t>
            </w:r>
          </w:p>
          <w:p w:rsidR="006B78C3" w:rsidRPr="006B78C3" w:rsidRDefault="006B78C3" w:rsidP="006B78C3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(</w:t>
            </w: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t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992" w:type="dxa"/>
          </w:tcPr>
          <w:p w:rsidR="006B78C3" w:rsidRDefault="006B78C3" w:rsidP="006B78C3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A</w:t>
            </w:r>
          </w:p>
          <w:p w:rsidR="006B78C3" w:rsidRPr="006B78C3" w:rsidRDefault="006B78C3" w:rsidP="006B78C3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(mm)</w:t>
            </w:r>
          </w:p>
        </w:tc>
        <w:tc>
          <w:tcPr>
            <w:tcW w:w="851" w:type="dxa"/>
          </w:tcPr>
          <w:p w:rsidR="006B78C3" w:rsidRDefault="006B78C3" w:rsidP="006B78C3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B</w:t>
            </w:r>
          </w:p>
          <w:p w:rsidR="006B78C3" w:rsidRPr="006B78C3" w:rsidRDefault="006B78C3" w:rsidP="006B78C3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(mm)</w:t>
            </w:r>
          </w:p>
        </w:tc>
        <w:tc>
          <w:tcPr>
            <w:tcW w:w="850" w:type="dxa"/>
          </w:tcPr>
          <w:p w:rsidR="006B78C3" w:rsidRDefault="006B78C3" w:rsidP="006B78C3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C</w:t>
            </w:r>
          </w:p>
          <w:p w:rsidR="006B78C3" w:rsidRPr="006B78C3" w:rsidRDefault="006B78C3" w:rsidP="006B78C3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(mm)</w:t>
            </w:r>
          </w:p>
        </w:tc>
        <w:tc>
          <w:tcPr>
            <w:tcW w:w="851" w:type="dxa"/>
          </w:tcPr>
          <w:p w:rsidR="006B78C3" w:rsidRDefault="006B78C3" w:rsidP="006B78C3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D</w:t>
            </w:r>
          </w:p>
          <w:p w:rsidR="006B78C3" w:rsidRPr="006B78C3" w:rsidRDefault="006B78C3" w:rsidP="006B78C3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6B78C3">
              <w:rPr>
                <w:rFonts w:ascii="Arial" w:hAnsi="Arial" w:cs="Arial"/>
                <w:b/>
                <w:color w:val="000000"/>
                <w:szCs w:val="21"/>
              </w:rPr>
              <w:t>(mm)</w:t>
            </w:r>
          </w:p>
        </w:tc>
        <w:tc>
          <w:tcPr>
            <w:tcW w:w="709" w:type="dxa"/>
          </w:tcPr>
          <w:p w:rsidR="006B78C3" w:rsidRDefault="006B78C3" w:rsidP="006B78C3">
            <w:pPr>
              <w:jc w:val="center"/>
              <w:rPr>
                <w:rStyle w:val="style131"/>
                <w:rFonts w:hint="eastAsia"/>
                <w:bCs w:val="0"/>
                <w:color w:val="auto"/>
                <w:szCs w:val="21"/>
              </w:rPr>
            </w:pPr>
            <w:r w:rsidRPr="006B78C3">
              <w:rPr>
                <w:rStyle w:val="style131"/>
                <w:bCs w:val="0"/>
                <w:color w:val="auto"/>
                <w:szCs w:val="21"/>
              </w:rPr>
              <w:t>2-Φ</w:t>
            </w:r>
          </w:p>
          <w:p w:rsidR="006B78C3" w:rsidRPr="006B78C3" w:rsidRDefault="006B78C3" w:rsidP="006B78C3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6B78C3">
              <w:rPr>
                <w:rStyle w:val="style131"/>
                <w:bCs w:val="0"/>
                <w:color w:val="auto"/>
                <w:szCs w:val="21"/>
              </w:rPr>
              <w:t>(mm)</w:t>
            </w:r>
          </w:p>
        </w:tc>
      </w:tr>
      <w:tr w:rsidR="006B78C3" w:rsidRPr="00D90FF0" w:rsidTr="006B78C3">
        <w:trPr>
          <w:trHeight w:val="170"/>
        </w:trPr>
        <w:tc>
          <w:tcPr>
            <w:tcW w:w="817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190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55</w:t>
            </w:r>
          </w:p>
        </w:tc>
        <w:tc>
          <w:tcPr>
            <w:tcW w:w="850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30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137</w:t>
            </w:r>
          </w:p>
        </w:tc>
        <w:tc>
          <w:tcPr>
            <w:tcW w:w="709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27</w:t>
            </w:r>
          </w:p>
        </w:tc>
      </w:tr>
      <w:tr w:rsidR="006B78C3" w:rsidRPr="00D90FF0" w:rsidTr="006B78C3">
        <w:trPr>
          <w:trHeight w:val="170"/>
        </w:trPr>
        <w:tc>
          <w:tcPr>
            <w:tcW w:w="817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245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70</w:t>
            </w:r>
          </w:p>
        </w:tc>
        <w:tc>
          <w:tcPr>
            <w:tcW w:w="850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36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168</w:t>
            </w:r>
          </w:p>
        </w:tc>
        <w:tc>
          <w:tcPr>
            <w:tcW w:w="709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41</w:t>
            </w:r>
          </w:p>
        </w:tc>
      </w:tr>
      <w:tr w:rsidR="006B78C3" w:rsidRPr="00D90FF0" w:rsidTr="006B78C3">
        <w:trPr>
          <w:trHeight w:val="170"/>
        </w:trPr>
        <w:tc>
          <w:tcPr>
            <w:tcW w:w="817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312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94</w:t>
            </w:r>
          </w:p>
        </w:tc>
        <w:tc>
          <w:tcPr>
            <w:tcW w:w="850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45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206</w:t>
            </w:r>
          </w:p>
        </w:tc>
        <w:tc>
          <w:tcPr>
            <w:tcW w:w="709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54</w:t>
            </w:r>
          </w:p>
        </w:tc>
      </w:tr>
      <w:tr w:rsidR="006B78C3" w:rsidRPr="00D90FF0" w:rsidTr="006B78C3">
        <w:trPr>
          <w:trHeight w:val="170"/>
        </w:trPr>
        <w:tc>
          <w:tcPr>
            <w:tcW w:w="817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370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114</w:t>
            </w:r>
          </w:p>
        </w:tc>
        <w:tc>
          <w:tcPr>
            <w:tcW w:w="850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50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246</w:t>
            </w:r>
          </w:p>
        </w:tc>
        <w:tc>
          <w:tcPr>
            <w:tcW w:w="709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60</w:t>
            </w:r>
          </w:p>
        </w:tc>
      </w:tr>
      <w:tr w:rsidR="006B78C3" w:rsidRPr="00D90FF0" w:rsidTr="006B78C3">
        <w:trPr>
          <w:trHeight w:val="170"/>
        </w:trPr>
        <w:tc>
          <w:tcPr>
            <w:tcW w:w="817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50</w:t>
            </w:r>
          </w:p>
        </w:tc>
        <w:tc>
          <w:tcPr>
            <w:tcW w:w="992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460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140</w:t>
            </w:r>
          </w:p>
        </w:tc>
        <w:tc>
          <w:tcPr>
            <w:tcW w:w="850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60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309</w:t>
            </w:r>
          </w:p>
        </w:tc>
        <w:tc>
          <w:tcPr>
            <w:tcW w:w="709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73</w:t>
            </w:r>
          </w:p>
        </w:tc>
      </w:tr>
      <w:tr w:rsidR="006B78C3" w:rsidRPr="00D90FF0" w:rsidTr="006B78C3">
        <w:trPr>
          <w:trHeight w:val="170"/>
        </w:trPr>
        <w:tc>
          <w:tcPr>
            <w:tcW w:w="817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100</w:t>
            </w:r>
          </w:p>
        </w:tc>
        <w:tc>
          <w:tcPr>
            <w:tcW w:w="992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580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180</w:t>
            </w:r>
          </w:p>
        </w:tc>
        <w:tc>
          <w:tcPr>
            <w:tcW w:w="850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80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389</w:t>
            </w:r>
          </w:p>
        </w:tc>
        <w:tc>
          <w:tcPr>
            <w:tcW w:w="709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99</w:t>
            </w:r>
          </w:p>
        </w:tc>
      </w:tr>
      <w:tr w:rsidR="006B78C3" w:rsidRPr="00D90FF0" w:rsidTr="006B78C3">
        <w:trPr>
          <w:trHeight w:val="170"/>
        </w:trPr>
        <w:tc>
          <w:tcPr>
            <w:tcW w:w="817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150</w:t>
            </w:r>
          </w:p>
        </w:tc>
        <w:tc>
          <w:tcPr>
            <w:tcW w:w="992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690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220</w:t>
            </w:r>
          </w:p>
        </w:tc>
        <w:tc>
          <w:tcPr>
            <w:tcW w:w="850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90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456</w:t>
            </w:r>
          </w:p>
        </w:tc>
        <w:tc>
          <w:tcPr>
            <w:tcW w:w="709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112</w:t>
            </w:r>
          </w:p>
        </w:tc>
      </w:tr>
      <w:tr w:rsidR="006B78C3" w:rsidRPr="00D90FF0" w:rsidTr="006B78C3">
        <w:trPr>
          <w:trHeight w:val="170"/>
        </w:trPr>
        <w:tc>
          <w:tcPr>
            <w:tcW w:w="817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200</w:t>
            </w:r>
          </w:p>
        </w:tc>
        <w:tc>
          <w:tcPr>
            <w:tcW w:w="992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800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250</w:t>
            </w:r>
          </w:p>
        </w:tc>
        <w:tc>
          <w:tcPr>
            <w:tcW w:w="850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100</w:t>
            </w:r>
          </w:p>
        </w:tc>
        <w:tc>
          <w:tcPr>
            <w:tcW w:w="851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534</w:t>
            </w:r>
          </w:p>
        </w:tc>
        <w:tc>
          <w:tcPr>
            <w:tcW w:w="709" w:type="dxa"/>
          </w:tcPr>
          <w:p w:rsidR="006B78C3" w:rsidRPr="00D90FF0" w:rsidRDefault="006B78C3" w:rsidP="006B78C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D90FF0">
              <w:rPr>
                <w:rFonts w:ascii="Arial" w:hAnsi="Arial" w:cs="Arial" w:hint="eastAsia"/>
                <w:color w:val="000000"/>
                <w:szCs w:val="21"/>
              </w:rPr>
              <w:t>134</w:t>
            </w:r>
          </w:p>
        </w:tc>
      </w:tr>
    </w:tbl>
    <w:p w:rsidR="002368D6" w:rsidRPr="006B78C3" w:rsidRDefault="002368D6" w:rsidP="001768BD">
      <w:pPr>
        <w:rPr>
          <w:rFonts w:ascii="宋体" w:hAnsi="宋体" w:cs="宋体"/>
          <w:b/>
          <w:kern w:val="0"/>
          <w:sz w:val="24"/>
        </w:rPr>
      </w:pPr>
      <w:r w:rsidRPr="006B78C3">
        <w:rPr>
          <w:rFonts w:ascii="Arial" w:hAnsi="Arial" w:cs="Arial"/>
          <w:b/>
          <w:sz w:val="28"/>
          <w:szCs w:val="28"/>
        </w:rPr>
        <w:t xml:space="preserve">Model: </w:t>
      </w:r>
      <w:r w:rsidRPr="006B78C3">
        <w:rPr>
          <w:rFonts w:ascii="Arial" w:hAnsi="Arial" w:cs="Arial" w:hint="eastAsia"/>
          <w:b/>
          <w:sz w:val="28"/>
          <w:szCs w:val="28"/>
        </w:rPr>
        <w:t>AB</w:t>
      </w:r>
      <w:r w:rsidRPr="006B78C3">
        <w:rPr>
          <w:rFonts w:ascii="Arial" w:hAnsi="Arial" w:cs="Arial"/>
          <w:b/>
          <w:sz w:val="28"/>
          <w:szCs w:val="28"/>
        </w:rPr>
        <w:t>-</w:t>
      </w:r>
      <w:r w:rsidRPr="006B78C3">
        <w:rPr>
          <w:rFonts w:ascii="Arial" w:hAnsi="Arial" w:cs="Arial" w:hint="eastAsia"/>
          <w:b/>
          <w:sz w:val="28"/>
          <w:szCs w:val="28"/>
        </w:rPr>
        <w:t>1</w:t>
      </w:r>
      <w:r w:rsidR="006B78C3">
        <w:rPr>
          <w:rFonts w:ascii="Arial" w:hAnsi="Arial" w:cs="Arial" w:hint="eastAsia"/>
          <w:b/>
          <w:sz w:val="28"/>
          <w:szCs w:val="28"/>
        </w:rPr>
        <w:t xml:space="preserve">                    </w:t>
      </w:r>
      <w:r w:rsidR="006B78C3" w:rsidRPr="006B78C3">
        <w:rPr>
          <w:rFonts w:ascii="Arial" w:hAnsi="Arial" w:cs="Arial"/>
          <w:b/>
          <w:sz w:val="24"/>
        </w:rPr>
        <w:t>Dimensions:</w:t>
      </w:r>
    </w:p>
    <w:p w:rsidR="002368D6" w:rsidRDefault="0028335C" w:rsidP="001768B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931545" cy="1771650"/>
            <wp:effectExtent l="19050" t="0" r="1905" b="0"/>
            <wp:docPr id="2" name="图片 2" descr="E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8C3">
        <w:rPr>
          <w:rFonts w:ascii="宋体" w:hAnsi="宋体" w:cs="宋体" w:hint="eastAsia"/>
          <w:kern w:val="0"/>
          <w:sz w:val="24"/>
        </w:rPr>
        <w:t xml:space="preserve">  </w:t>
      </w:r>
      <w:r w:rsidR="002368D6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297524" cy="1792762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24" cy="179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8D6">
        <w:rPr>
          <w:rFonts w:ascii="宋体" w:hAnsi="宋体" w:cs="宋体" w:hint="eastAsia"/>
          <w:kern w:val="0"/>
          <w:sz w:val="24"/>
        </w:rPr>
        <w:t xml:space="preserve">        </w:t>
      </w:r>
    </w:p>
    <w:p w:rsidR="006B78C3" w:rsidRDefault="006B78C3" w:rsidP="001768BD">
      <w:pPr>
        <w:rPr>
          <w:rFonts w:ascii="Arial" w:hAnsi="Arial" w:cs="Arial" w:hint="eastAsia"/>
          <w:color w:val="000000"/>
          <w:sz w:val="18"/>
          <w:szCs w:val="18"/>
        </w:rPr>
      </w:pPr>
    </w:p>
    <w:p w:rsidR="006B78C3" w:rsidRDefault="006B78C3" w:rsidP="001768BD">
      <w:pPr>
        <w:rPr>
          <w:rFonts w:ascii="Arial" w:hAnsi="Arial" w:cs="Arial" w:hint="eastAsia"/>
          <w:color w:val="000000"/>
          <w:sz w:val="18"/>
          <w:szCs w:val="18"/>
        </w:rPr>
      </w:pPr>
    </w:p>
    <w:p w:rsidR="002368D6" w:rsidRPr="006B78C3" w:rsidRDefault="002368D6" w:rsidP="006B78C3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szCs w:val="21"/>
        </w:rPr>
      </w:pPr>
      <w:r w:rsidRPr="006B78C3">
        <w:rPr>
          <w:rFonts w:ascii="Arial" w:hAnsi="Arial" w:cs="Arial" w:hint="eastAsia"/>
          <w:color w:val="000000"/>
          <w:szCs w:val="21"/>
        </w:rPr>
        <w:t xml:space="preserve">High precision tension </w:t>
      </w:r>
      <w:proofErr w:type="spellStart"/>
      <w:r w:rsidRPr="006B78C3">
        <w:rPr>
          <w:rFonts w:ascii="Arial" w:hAnsi="Arial" w:cs="Arial" w:hint="eastAsia"/>
          <w:color w:val="000000"/>
          <w:szCs w:val="21"/>
        </w:rPr>
        <w:t>loadcell</w:t>
      </w:r>
      <w:proofErr w:type="spellEnd"/>
    </w:p>
    <w:p w:rsidR="002368D6" w:rsidRPr="006B78C3" w:rsidRDefault="002368D6" w:rsidP="006B78C3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6B78C3">
        <w:rPr>
          <w:rFonts w:ascii="Arial" w:hAnsi="Arial" w:cs="Arial"/>
          <w:color w:val="000000"/>
          <w:kern w:val="0"/>
          <w:szCs w:val="21"/>
        </w:rPr>
        <w:t>Equivalent to OIML</w:t>
      </w:r>
      <w:r w:rsidR="006B78C3" w:rsidRPr="006B78C3">
        <w:rPr>
          <w:rFonts w:ascii="Arial" w:hAnsi="Arial" w:cs="Arial"/>
          <w:color w:val="000000"/>
          <w:kern w:val="0"/>
          <w:szCs w:val="21"/>
        </w:rPr>
        <w:t xml:space="preserve"> R60 C3 regulations up to </w:t>
      </w:r>
      <w:r w:rsidRPr="006B78C3">
        <w:rPr>
          <w:rFonts w:ascii="Arial" w:hAnsi="Arial" w:cs="Arial"/>
          <w:color w:val="000000"/>
          <w:kern w:val="0"/>
          <w:szCs w:val="21"/>
        </w:rPr>
        <w:t>3000d for scales class III</w:t>
      </w:r>
    </w:p>
    <w:p w:rsidR="002368D6" w:rsidRPr="006B78C3" w:rsidRDefault="002368D6" w:rsidP="006B78C3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6B78C3">
        <w:rPr>
          <w:rFonts w:ascii="Arial" w:hAnsi="Arial" w:cs="Arial"/>
          <w:color w:val="000000"/>
          <w:kern w:val="0"/>
          <w:szCs w:val="21"/>
        </w:rPr>
        <w:t>Protection to IP6</w:t>
      </w:r>
      <w:r w:rsidRPr="006B78C3">
        <w:rPr>
          <w:rFonts w:ascii="Arial" w:hAnsi="Arial" w:cs="Arial" w:hint="eastAsia"/>
          <w:color w:val="000000"/>
          <w:kern w:val="0"/>
          <w:szCs w:val="21"/>
        </w:rPr>
        <w:t>6</w:t>
      </w:r>
    </w:p>
    <w:p w:rsidR="006B78C3" w:rsidRDefault="006B78C3" w:rsidP="0028335C">
      <w:pPr>
        <w:spacing w:line="360" w:lineRule="exact"/>
        <w:rPr>
          <w:rFonts w:ascii="Arial" w:hAnsi="Arial" w:cs="Arial" w:hint="eastAsia"/>
          <w:b/>
          <w:sz w:val="24"/>
        </w:rPr>
      </w:pPr>
    </w:p>
    <w:p w:rsidR="002368D6" w:rsidRPr="006B78C3" w:rsidRDefault="002368D6" w:rsidP="0028335C">
      <w:pPr>
        <w:spacing w:line="360" w:lineRule="exact"/>
        <w:rPr>
          <w:rFonts w:ascii="Arial" w:hAnsi="Arial" w:cs="Arial"/>
          <w:b/>
          <w:sz w:val="24"/>
        </w:rPr>
      </w:pPr>
      <w:r w:rsidRPr="006B78C3">
        <w:rPr>
          <w:rFonts w:ascii="Arial" w:hAnsi="Arial" w:cs="Arial"/>
          <w:b/>
          <w:sz w:val="24"/>
        </w:rPr>
        <w:t>Specifications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41"/>
        <w:gridCol w:w="1800"/>
        <w:gridCol w:w="1620"/>
      </w:tblGrid>
      <w:tr w:rsidR="002368D6" w:rsidRPr="00D90FF0" w:rsidTr="006B78C3">
        <w:trPr>
          <w:trHeight w:val="318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Output sensitivity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mV/V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 w:hint="eastAsia"/>
                <w:szCs w:val="21"/>
              </w:rPr>
              <w:t>2.0</w:t>
            </w:r>
          </w:p>
        </w:tc>
      </w:tr>
      <w:tr w:rsidR="002368D6" w:rsidRPr="00D90FF0" w:rsidTr="006B78C3">
        <w:trPr>
          <w:trHeight w:val="303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Nonlinearity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≤0.0</w:t>
            </w:r>
            <w:r w:rsidRPr="006B78C3">
              <w:rPr>
                <w:rFonts w:ascii="Arial" w:hAnsi="Arial" w:cs="Arial" w:hint="eastAsia"/>
                <w:szCs w:val="21"/>
              </w:rPr>
              <w:t>3</w:t>
            </w:r>
          </w:p>
        </w:tc>
      </w:tr>
      <w:tr w:rsidR="002368D6" w:rsidRPr="00D90FF0" w:rsidTr="006B78C3">
        <w:trPr>
          <w:trHeight w:val="318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Hysteresis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≤0.0</w:t>
            </w:r>
            <w:r w:rsidRPr="006B78C3">
              <w:rPr>
                <w:rFonts w:ascii="Arial" w:hAnsi="Arial" w:cs="Arial" w:hint="eastAsia"/>
                <w:szCs w:val="21"/>
              </w:rPr>
              <w:t>3</w:t>
            </w:r>
          </w:p>
        </w:tc>
      </w:tr>
      <w:tr w:rsidR="002368D6" w:rsidRPr="00D90FF0" w:rsidTr="006B78C3">
        <w:trPr>
          <w:trHeight w:val="303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Repeatability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≤0.0</w:t>
            </w:r>
            <w:r w:rsidRPr="006B78C3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2368D6" w:rsidRPr="00D90FF0" w:rsidTr="006B78C3">
        <w:trPr>
          <w:trHeight w:val="318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Zero balance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≤1.00</w:t>
            </w:r>
          </w:p>
        </w:tc>
      </w:tr>
      <w:tr w:rsidR="002368D6" w:rsidRPr="00D90FF0" w:rsidTr="006B78C3">
        <w:trPr>
          <w:trHeight w:val="303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 xml:space="preserve">Creep </w:t>
            </w:r>
            <w:r w:rsidRPr="006B78C3">
              <w:rPr>
                <w:rFonts w:ascii="Arial" w:cs="Arial"/>
                <w:szCs w:val="21"/>
              </w:rPr>
              <w:t>（</w:t>
            </w:r>
            <w:r w:rsidRPr="006B78C3">
              <w:rPr>
                <w:rFonts w:ascii="Arial" w:hAnsi="Arial" w:cs="Arial"/>
                <w:szCs w:val="21"/>
              </w:rPr>
              <w:t>in 30min</w:t>
            </w:r>
            <w:r w:rsidRPr="006B78C3">
              <w:rPr>
                <w:rFonts w:ascii="Arial" w:cs="Arial"/>
                <w:szCs w:val="21"/>
              </w:rPr>
              <w:t>）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%FS/30min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2368D6" w:rsidRPr="00D90FF0" w:rsidTr="006B78C3">
        <w:trPr>
          <w:trHeight w:val="318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 xml:space="preserve">Zero </w:t>
            </w:r>
            <w:proofErr w:type="spellStart"/>
            <w:r w:rsidRPr="006B78C3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%FS/10</w:t>
            </w:r>
            <w:r w:rsidRPr="006B78C3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≤0.04</w:t>
            </w:r>
          </w:p>
        </w:tc>
      </w:tr>
      <w:tr w:rsidR="002368D6" w:rsidRPr="00D90FF0" w:rsidTr="006B78C3">
        <w:trPr>
          <w:trHeight w:val="303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 xml:space="preserve">Rated output </w:t>
            </w:r>
            <w:proofErr w:type="spellStart"/>
            <w:r w:rsidRPr="006B78C3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%FS/10</w:t>
            </w:r>
            <w:r w:rsidRPr="006B78C3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2368D6" w:rsidRPr="00D90FF0" w:rsidTr="006B78C3">
        <w:trPr>
          <w:trHeight w:val="303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Input resistance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385±10</w:t>
            </w:r>
          </w:p>
        </w:tc>
      </w:tr>
      <w:tr w:rsidR="002368D6" w:rsidRPr="00D90FF0" w:rsidTr="006B78C3">
        <w:trPr>
          <w:trHeight w:val="318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Output resistance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350±3</w:t>
            </w:r>
          </w:p>
        </w:tc>
      </w:tr>
      <w:tr w:rsidR="002368D6" w:rsidRPr="00D90FF0" w:rsidTr="006B78C3">
        <w:trPr>
          <w:trHeight w:val="303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Insulation resistance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MΩ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≥5000</w:t>
            </w:r>
          </w:p>
        </w:tc>
      </w:tr>
      <w:tr w:rsidR="002368D6" w:rsidRPr="00D90FF0" w:rsidTr="006B78C3">
        <w:trPr>
          <w:trHeight w:val="334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Safe overload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150</w:t>
            </w:r>
          </w:p>
        </w:tc>
      </w:tr>
      <w:tr w:rsidR="002368D6" w:rsidRPr="00D90FF0" w:rsidTr="006B78C3">
        <w:trPr>
          <w:trHeight w:val="303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 xml:space="preserve">Compensated </w:t>
            </w:r>
            <w:proofErr w:type="spellStart"/>
            <w:r w:rsidRPr="006B78C3">
              <w:rPr>
                <w:rFonts w:ascii="Arial" w:hAnsi="Arial" w:cs="Arial"/>
                <w:szCs w:val="21"/>
              </w:rPr>
              <w:t>Temp.range</w:t>
            </w:r>
            <w:proofErr w:type="spellEnd"/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-10</w:t>
            </w:r>
            <w:r w:rsidRPr="006B78C3">
              <w:rPr>
                <w:rFonts w:ascii="Arial" w:cs="Arial"/>
                <w:szCs w:val="21"/>
              </w:rPr>
              <w:t>～</w:t>
            </w:r>
            <w:r w:rsidRPr="006B78C3">
              <w:rPr>
                <w:rFonts w:ascii="Arial" w:hAnsi="Arial" w:cs="Arial"/>
                <w:szCs w:val="21"/>
              </w:rPr>
              <w:t>+40</w:t>
            </w:r>
          </w:p>
        </w:tc>
      </w:tr>
      <w:tr w:rsidR="002368D6" w:rsidRPr="00D90FF0" w:rsidTr="006B78C3">
        <w:trPr>
          <w:trHeight w:val="318"/>
        </w:trPr>
        <w:tc>
          <w:tcPr>
            <w:tcW w:w="3119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Recommended Supply voltage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V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5</w:t>
            </w:r>
            <w:r w:rsidRPr="006B78C3">
              <w:rPr>
                <w:rFonts w:ascii="Arial" w:cs="Arial"/>
                <w:szCs w:val="21"/>
              </w:rPr>
              <w:t>～</w:t>
            </w:r>
            <w:r w:rsidRPr="006B78C3">
              <w:rPr>
                <w:rFonts w:ascii="Arial" w:hAnsi="Arial" w:cs="Arial"/>
                <w:szCs w:val="21"/>
              </w:rPr>
              <w:t>15</w:t>
            </w:r>
          </w:p>
        </w:tc>
      </w:tr>
      <w:tr w:rsidR="002368D6" w:rsidRPr="00D90FF0" w:rsidTr="006B78C3">
        <w:trPr>
          <w:trHeight w:val="303"/>
        </w:trPr>
        <w:tc>
          <w:tcPr>
            <w:tcW w:w="3119" w:type="dxa"/>
            <w:vMerge w:val="restart"/>
          </w:tcPr>
          <w:p w:rsidR="002368D6" w:rsidRPr="006B78C3" w:rsidRDefault="002368D6" w:rsidP="006B78C3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</w:p>
          <w:p w:rsidR="002368D6" w:rsidRPr="006B78C3" w:rsidRDefault="002368D6" w:rsidP="006B78C3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 xml:space="preserve">4-Core shield cable </w:t>
            </w:r>
            <w:r w:rsidRPr="006B78C3">
              <w:rPr>
                <w:rFonts w:ascii="Arial" w:hAnsi="Arial" w:cs="Arial" w:hint="eastAsia"/>
                <w:szCs w:val="21"/>
                <w:u w:val="single"/>
              </w:rPr>
              <w:t>3</w:t>
            </w:r>
            <w:r w:rsidRPr="006B78C3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6B78C3">
              <w:rPr>
                <w:rFonts w:ascii="Arial" w:hAnsi="Arial" w:cs="Arial"/>
                <w:szCs w:val="21"/>
              </w:rPr>
              <w:t xml:space="preserve"> m</w:t>
            </w: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Input</w:t>
            </w:r>
          </w:p>
        </w:tc>
        <w:tc>
          <w:tcPr>
            <w:tcW w:w="1800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+</w:t>
            </w:r>
            <w:r w:rsidRPr="006B78C3">
              <w:rPr>
                <w:rFonts w:ascii="Arial" w:cs="Arial"/>
                <w:szCs w:val="21"/>
              </w:rPr>
              <w:t>：</w:t>
            </w:r>
            <w:r w:rsidRPr="006B78C3">
              <w:rPr>
                <w:rFonts w:ascii="Arial" w:hAnsi="Arial" w:cs="Arial"/>
                <w:szCs w:val="21"/>
              </w:rPr>
              <w:t xml:space="preserve"> Red</w:t>
            </w:r>
          </w:p>
        </w:tc>
        <w:tc>
          <w:tcPr>
            <w:tcW w:w="1620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-</w:t>
            </w:r>
            <w:r w:rsidRPr="006B78C3">
              <w:rPr>
                <w:rFonts w:ascii="Arial" w:cs="Arial"/>
                <w:szCs w:val="21"/>
              </w:rPr>
              <w:t>：</w:t>
            </w:r>
            <w:r w:rsidRPr="006B78C3">
              <w:rPr>
                <w:rFonts w:ascii="Arial" w:hAnsi="Arial" w:cs="Arial"/>
                <w:szCs w:val="21"/>
              </w:rPr>
              <w:t>Black</w:t>
            </w:r>
          </w:p>
        </w:tc>
      </w:tr>
      <w:tr w:rsidR="002368D6" w:rsidRPr="00D90FF0" w:rsidTr="006B78C3">
        <w:trPr>
          <w:trHeight w:val="146"/>
        </w:trPr>
        <w:tc>
          <w:tcPr>
            <w:tcW w:w="3119" w:type="dxa"/>
            <w:vMerge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Output</w:t>
            </w:r>
          </w:p>
        </w:tc>
        <w:tc>
          <w:tcPr>
            <w:tcW w:w="1800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+</w:t>
            </w:r>
            <w:r w:rsidRPr="006B78C3">
              <w:rPr>
                <w:rFonts w:ascii="Arial" w:cs="Arial"/>
                <w:szCs w:val="21"/>
              </w:rPr>
              <w:t>：</w:t>
            </w:r>
            <w:r w:rsidRPr="006B78C3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620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-</w:t>
            </w:r>
            <w:r w:rsidRPr="006B78C3">
              <w:rPr>
                <w:rFonts w:ascii="Arial" w:cs="Arial"/>
                <w:szCs w:val="21"/>
              </w:rPr>
              <w:t>：</w:t>
            </w:r>
            <w:r w:rsidRPr="006B78C3">
              <w:rPr>
                <w:rFonts w:ascii="Arial" w:hAnsi="Arial" w:cs="Arial"/>
                <w:szCs w:val="21"/>
              </w:rPr>
              <w:t>White</w:t>
            </w:r>
          </w:p>
        </w:tc>
      </w:tr>
      <w:tr w:rsidR="002368D6" w:rsidRPr="00D90FF0" w:rsidTr="006B78C3">
        <w:trPr>
          <w:trHeight w:val="146"/>
        </w:trPr>
        <w:tc>
          <w:tcPr>
            <w:tcW w:w="3119" w:type="dxa"/>
            <w:vMerge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zCs w:val="21"/>
              </w:rPr>
            </w:pPr>
            <w:r w:rsidRPr="006B78C3">
              <w:rPr>
                <w:rFonts w:ascii="Arial" w:hAnsi="Arial" w:cs="Arial"/>
                <w:szCs w:val="21"/>
              </w:rPr>
              <w:t>Shield</w:t>
            </w:r>
          </w:p>
        </w:tc>
        <w:tc>
          <w:tcPr>
            <w:tcW w:w="3420" w:type="dxa"/>
            <w:gridSpan w:val="2"/>
          </w:tcPr>
          <w:p w:rsidR="002368D6" w:rsidRPr="006B78C3" w:rsidRDefault="002368D6" w:rsidP="001768BD">
            <w:pPr>
              <w:jc w:val="center"/>
              <w:rPr>
                <w:rFonts w:ascii="Arial" w:hAnsi="Arial" w:cs="Arial"/>
                <w:spacing w:val="-12"/>
                <w:szCs w:val="21"/>
              </w:rPr>
            </w:pPr>
            <w:r w:rsidRPr="006B78C3">
              <w:rPr>
                <w:rFonts w:ascii="Arial" w:hAnsi="Arial" w:cs="Arial"/>
                <w:spacing w:val="-12"/>
                <w:szCs w:val="21"/>
              </w:rPr>
              <w:t>Yellow or Bare</w:t>
            </w:r>
          </w:p>
        </w:tc>
      </w:tr>
    </w:tbl>
    <w:p w:rsidR="00BE3C6B" w:rsidRPr="006B78C3" w:rsidRDefault="002368D6" w:rsidP="00F132DF">
      <w:pPr>
        <w:spacing w:beforeLines="50" w:line="0" w:lineRule="atLeast"/>
        <w:rPr>
          <w:szCs w:val="21"/>
        </w:rPr>
      </w:pPr>
      <w:r w:rsidRPr="006B78C3">
        <w:rPr>
          <w:rFonts w:ascii="Arial" w:hAnsi="Arial" w:cs="Arial"/>
          <w:b/>
          <w:szCs w:val="21"/>
        </w:rPr>
        <w:t>Warning</w:t>
      </w:r>
      <w:r w:rsidRPr="006B78C3">
        <w:rPr>
          <w:rFonts w:ascii="Arial" w:hAnsi="Arial" w:cs="Arial"/>
          <w:szCs w:val="21"/>
        </w:rPr>
        <w:t>: It will affect the function of sensor to change the cable’s length!</w:t>
      </w:r>
    </w:p>
    <w:sectPr w:rsidR="00BE3C6B" w:rsidRPr="006B78C3" w:rsidSect="008A51D7">
      <w:headerReference w:type="default" r:id="rId9"/>
      <w:footerReference w:type="default" r:id="rId10"/>
      <w:pgSz w:w="11906" w:h="16838"/>
      <w:pgMar w:top="1440" w:right="1800" w:bottom="1440" w:left="180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1B" w:rsidRDefault="0016411B" w:rsidP="0099506F">
      <w:r>
        <w:separator/>
      </w:r>
    </w:p>
  </w:endnote>
  <w:endnote w:type="continuationSeparator" w:id="0">
    <w:p w:rsidR="0016411B" w:rsidRDefault="0016411B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6B78C3" w:rsidRPr="006B78C3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1B" w:rsidRDefault="0016411B" w:rsidP="0099506F">
      <w:r>
        <w:separator/>
      </w:r>
    </w:p>
  </w:footnote>
  <w:footnote w:type="continuationSeparator" w:id="0">
    <w:p w:rsidR="0016411B" w:rsidRDefault="0016411B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29BC"/>
    <w:multiLevelType w:val="hybridMultilevel"/>
    <w:tmpl w:val="858E0A8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E1BAF"/>
    <w:rsid w:val="0016411B"/>
    <w:rsid w:val="001768BD"/>
    <w:rsid w:val="002067A3"/>
    <w:rsid w:val="002368D6"/>
    <w:rsid w:val="0028335C"/>
    <w:rsid w:val="002A29F3"/>
    <w:rsid w:val="002A5D1C"/>
    <w:rsid w:val="00486C8E"/>
    <w:rsid w:val="005F0330"/>
    <w:rsid w:val="00615482"/>
    <w:rsid w:val="006B78C3"/>
    <w:rsid w:val="007C1687"/>
    <w:rsid w:val="00853D72"/>
    <w:rsid w:val="008A3B12"/>
    <w:rsid w:val="008A51D7"/>
    <w:rsid w:val="0099506F"/>
    <w:rsid w:val="00995EB1"/>
    <w:rsid w:val="00A25E30"/>
    <w:rsid w:val="00AD25D6"/>
    <w:rsid w:val="00B47DE6"/>
    <w:rsid w:val="00BE3C6B"/>
    <w:rsid w:val="00C30B1F"/>
    <w:rsid w:val="00E604A6"/>
    <w:rsid w:val="00EB5273"/>
    <w:rsid w:val="00F132DF"/>
    <w:rsid w:val="00F560A2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6B78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>Anyload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2013-03-26T02:31:00Z</dcterms:created>
  <dcterms:modified xsi:type="dcterms:W3CDTF">2013-03-26T02:31:00Z</dcterms:modified>
</cp:coreProperties>
</file>